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jc w:val="center"/>
      </w:pPr>
      <w:r>
        <w:drawing>
          <wp:inline distT="0" distB="0" distL="0" distR="0">
            <wp:extent cx="464185" cy="614045"/>
            <wp:effectExtent l="0" t="0" r="0" b="0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jc w:val="center"/>
      </w:pPr>
    </w:p>
    <w:p>
      <w:pPr>
        <w:spacing w:before="0" w:after="0" w:line="360" w:lineRule="auto"/>
        <w:jc w:val="center"/>
      </w:pPr>
      <w:r>
        <w:rPr>
          <w:rFonts w:ascii="Times New Roman" w:hAnsi="Times New Roman" w:eastAsia="Times New Roman" w:cs="Times New Roman"/>
          <w:b w:val="0"/>
          <w:position w:val="0"/>
          <w:sz w:val="24"/>
          <w:szCs w:val="24"/>
          <w:vertAlign w:val="baseline"/>
        </w:rPr>
        <w:t>МІНІСТЕРСТВО ОСВІТИ І НАУКИ УКРАЇНИ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eastAsia="Times New Roman" w:cs="Times New Roman"/>
          <w:b w:val="0"/>
          <w:position w:val="0"/>
          <w:sz w:val="24"/>
          <w:szCs w:val="24"/>
          <w:vertAlign w:val="baseline"/>
        </w:rPr>
        <w:t xml:space="preserve">КОМУНАЛЬНИЙ ВИЩИЙ НАВЧАЛЬНИЙ ЗАКЛАД 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eastAsia="Times New Roman" w:cs="Times New Roman"/>
          <w:b/>
          <w:position w:val="0"/>
          <w:sz w:val="28"/>
          <w:szCs w:val="28"/>
          <w:vertAlign w:val="baseline"/>
        </w:rPr>
        <w:t xml:space="preserve">«ХЕРСОНСЬКА АКАДЕМІЯ НЕПЕРЕРВНОЇ ОСВІТИ» </w:t>
      </w:r>
    </w:p>
    <w:p>
      <w:pPr>
        <w:spacing w:before="0" w:after="0" w:line="360" w:lineRule="auto"/>
        <w:jc w:val="center"/>
      </w:pPr>
      <w:r>
        <w:rPr>
          <w:rFonts w:ascii="Times New Roman" w:hAnsi="Times New Roman" w:eastAsia="Times New Roman" w:cs="Times New Roman"/>
          <w:b w:val="0"/>
          <w:position w:val="0"/>
          <w:sz w:val="24"/>
          <w:szCs w:val="24"/>
          <w:vertAlign w:val="baseline"/>
        </w:rPr>
        <w:t>ХЕРСОНСЬКОЇ ОБЛАСНОЇ РАДИ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eastAsia="Times New Roman" w:cs="Times New Roman"/>
          <w:b w:val="0"/>
          <w:position w:val="0"/>
          <w:sz w:val="24"/>
          <w:szCs w:val="24"/>
          <w:vertAlign w:val="baseline"/>
        </w:rPr>
        <w:t>вул. Покришева 41, м. Херсон, 73034,  тел. (0552) 37-02-00, 41-08-10, 41-08-11, факс 37-05-92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eastAsia="Times New Roman" w:cs="Times New Roman"/>
          <w:b w:val="0"/>
          <w:position w:val="0"/>
          <w:sz w:val="24"/>
          <w:szCs w:val="24"/>
          <w:vertAlign w:val="baseline"/>
        </w:rPr>
        <w:t xml:space="preserve">Web: </w:t>
      </w:r>
      <w:r>
        <w:fldChar w:fldCharType="begin"/>
      </w:r>
      <w:r>
        <w:instrText xml:space="preserve"> HYPERLINK "http://academy.ks.ua/" \h </w:instrText>
      </w:r>
      <w:r>
        <w:fldChar w:fldCharType="separate"/>
      </w:r>
      <w:r>
        <w:rPr>
          <w:rStyle w:val="17"/>
          <w:rFonts w:ascii="Times New Roman" w:hAnsi="Times New Roman" w:eastAsia="Times New Roman" w:cs="Times New Roman"/>
          <w:b w:val="0"/>
          <w:color w:val="0000FF"/>
          <w:position w:val="0"/>
          <w:sz w:val="24"/>
          <w:szCs w:val="24"/>
          <w:u w:val="single"/>
          <w:vertAlign w:val="baseline"/>
        </w:rPr>
        <w:t>http://academy.ks.ua</w:t>
      </w:r>
      <w:r>
        <w:rPr>
          <w:rStyle w:val="17"/>
          <w:rFonts w:ascii="Times New Roman" w:hAnsi="Times New Roman" w:eastAsia="Times New Roman" w:cs="Times New Roman"/>
          <w:b w:val="0"/>
          <w:color w:val="0000FF"/>
          <w:position w:val="0"/>
          <w:sz w:val="24"/>
          <w:szCs w:val="24"/>
          <w:u w:val="single"/>
          <w:vertAlign w:val="baseline"/>
        </w:rPr>
        <w:fldChar w:fldCharType="end"/>
      </w:r>
      <w:r>
        <w:rPr>
          <w:rFonts w:ascii="Times New Roman" w:hAnsi="Times New Roman" w:eastAsia="Times New Roman" w:cs="Times New Roman"/>
          <w:b w:val="0"/>
          <w:position w:val="0"/>
          <w:sz w:val="24"/>
          <w:szCs w:val="24"/>
          <w:vertAlign w:val="baseline"/>
        </w:rPr>
        <w:t xml:space="preserve">  E-mail: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"mailto:info@academy.ks.ua"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15"/>
          <w:rFonts w:hint="default" w:ascii="Times New Roman" w:hAnsi="Times New Roman" w:cs="Times New Roman"/>
          <w:sz w:val="24"/>
          <w:szCs w:val="24"/>
          <w:lang w:val="en-US"/>
        </w:rPr>
        <w:t>info@academy.ks.ua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b w:val="0"/>
          <w:position w:val="0"/>
          <w:sz w:val="24"/>
          <w:szCs w:val="24"/>
          <w:vertAlign w:val="baseline"/>
        </w:rPr>
        <w:t xml:space="preserve"> </w:t>
      </w:r>
    </w:p>
    <w:p>
      <w:pPr>
        <w:spacing w:before="0" w:after="0" w:line="240" w:lineRule="auto"/>
        <w:jc w:val="center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6083935" cy="5143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28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8pt;height:4.05pt;width:479.05pt;mso-position-horizontal-relative:margin;z-index:1024;mso-width-relative:page;mso-height-relative:page;" filled="f" stroked="t" coordsize="21600,21600" o:gfxdata="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19aR&#10;1QAAAAYBAAAPAAAAAAAAAAEAIAAAACIAAABkcnMvZG93bnJldi54bWxQSwECFAAUAAAACACHTuJA&#10;u0vkWOsBAADoAwAADgAAAAAAAAABACAAAAAkAQAAZHJzL2Uyb0RvYy54bWxQSwUGAAAAAAYABgBZ&#10;AQAAgQUAAAAA&#10;" path="m0,0l21600,21600e">
                <v:fill on="f" focussize="0,0"/>
                <v:stroke weight="4.50708661417323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240" w:lineRule="auto"/>
      </w:pPr>
    </w:p>
    <w:tbl>
      <w:tblPr>
        <w:tblStyle w:val="16"/>
        <w:tblW w:w="1002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5386"/>
      </w:tblGrid>
      <w:tr>
        <w:tblPrEx>
          <w:tblLayout w:type="fixed"/>
        </w:tblPrEx>
        <w:trPr>
          <w:trHeight w:val="2180" w:hRule="atLeast"/>
        </w:trPr>
        <w:tc>
          <w:tcPr>
            <w:tcW w:w="4643" w:type="dxa"/>
            <w:shd w:val="clear" w:color="auto" w:fill="auto"/>
          </w:tcPr>
          <w:p>
            <w:pPr>
              <w:spacing w:before="0" w:after="0" w:line="360" w:lineRule="auto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position w:val="0"/>
                <w:sz w:val="20"/>
                <w:szCs w:val="20"/>
                <w:vertAlign w:val="baseline"/>
              </w:rPr>
              <w:t>06.03.18</w:t>
            </w:r>
            <w:r>
              <w:rPr>
                <w:rFonts w:ascii="Times New Roman" w:hAnsi="Times New Roman" w:eastAsia="Times New Roman" w:cs="Times New Roman"/>
                <w:b w:val="0"/>
                <w:position w:val="0"/>
                <w:sz w:val="20"/>
                <w:szCs w:val="20"/>
                <w:vertAlign w:val="baseline"/>
              </w:rPr>
              <w:t xml:space="preserve">     №    </w:t>
            </w:r>
            <w:r>
              <w:rPr>
                <w:rFonts w:ascii="Times New Roman" w:hAnsi="Times New Roman" w:eastAsia="Times New Roman" w:cs="Times New Roman"/>
                <w:b w:val="0"/>
                <w:position w:val="0"/>
                <w:sz w:val="20"/>
                <w:szCs w:val="20"/>
                <w:vertAlign w:val="baseline"/>
              </w:rPr>
              <w:t>01-08/136</w:t>
            </w:r>
          </w:p>
          <w:p>
            <w:pPr>
              <w:spacing w:before="0" w:after="0" w:line="360" w:lineRule="auto"/>
            </w:pPr>
          </w:p>
          <w:p>
            <w:pPr>
              <w:spacing w:before="0" w:after="0" w:line="360" w:lineRule="auto"/>
            </w:pPr>
          </w:p>
          <w:p>
            <w:pPr>
              <w:spacing w:before="0" w:after="0" w:line="360" w:lineRule="auto"/>
            </w:pPr>
            <w:bookmarkStart w:id="0" w:name="_GoBack"/>
            <w:bookmarkEnd w:id="0"/>
          </w:p>
          <w:p>
            <w:pPr>
              <w:spacing w:before="0" w:after="0" w:line="360" w:lineRule="auto"/>
            </w:pPr>
          </w:p>
          <w:p>
            <w:pPr>
              <w:spacing w:before="0" w:after="0" w:line="360" w:lineRule="auto"/>
            </w:pPr>
          </w:p>
        </w:tc>
        <w:tc>
          <w:tcPr>
            <w:tcW w:w="5386" w:type="dxa"/>
            <w:shd w:val="clear" w:color="auto" w:fill="auto"/>
          </w:tcPr>
          <w:p>
            <w:pPr>
              <w:spacing w:before="0" w:after="0" w:line="360" w:lineRule="auto"/>
            </w:pPr>
            <w:r>
              <w:rPr>
                <w:rFonts w:ascii="Times New Roman" w:hAnsi="Times New Roman" w:eastAsia="Times New Roman" w:cs="Times New Roman"/>
                <w:b w:val="0"/>
                <w:position w:val="0"/>
                <w:sz w:val="20"/>
                <w:szCs w:val="20"/>
                <w:vertAlign w:val="baseline"/>
              </w:rPr>
              <w:t>на № __________ від ________________</w:t>
            </w: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position w:val="0"/>
                <w:sz w:val="28"/>
                <w:szCs w:val="28"/>
                <w:vertAlign w:val="baseline"/>
              </w:rPr>
              <w:t xml:space="preserve">Директорам закладів освіти обласного підпорядкування, практичним психологам, соціальним педагогам </w:t>
            </w:r>
          </w:p>
          <w:p>
            <w:pPr>
              <w:spacing w:before="0" w:after="0" w:line="240" w:lineRule="auto"/>
            </w:pPr>
          </w:p>
        </w:tc>
      </w:tr>
    </w:tbl>
    <w:p>
      <w:pPr>
        <w:spacing w:before="0" w:after="0" w:line="276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 w:val="0"/>
          <w:bCs w:val="0"/>
          <w:position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Times New Roman"/>
          <w:b w:val="0"/>
          <w:bCs w:val="0"/>
          <w:position w:val="0"/>
          <w:sz w:val="28"/>
          <w:szCs w:val="28"/>
          <w:vertAlign w:val="baseline"/>
        </w:rPr>
        <w:t xml:space="preserve">Відповідно до плану роботи Комунального вищого навчального закладу «Херсонська академія неперервної освіти» Херсонської обласної ради, </w:t>
      </w:r>
      <w:r>
        <w:rPr>
          <w:rFonts w:ascii="Times New Roman" w:hAnsi="Times New Roman" w:eastAsia="Times New Roman" w:cs="Times New Roman"/>
          <w:b/>
          <w:bCs/>
          <w:position w:val="0"/>
          <w:sz w:val="28"/>
          <w:szCs w:val="28"/>
          <w:vertAlign w:val="baseline"/>
        </w:rPr>
        <w:t>14-15 березня 2018 року</w: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8"/>
          <w:szCs w:val="28"/>
          <w:vertAlign w:val="baseline"/>
        </w:rPr>
        <w:t xml:space="preserve"> відбудеться семінар для практичних психологів та соціальних педагогів інтернатних закладів на тему  "</w:t>
      </w:r>
      <w:r>
        <w:rPr>
          <w:rFonts w:hint="default" w:ascii="Times New Roman" w:hAnsi="Times New Roman" w:eastAsia="Times New Roman" w:cs="Times New Roman"/>
          <w:b w:val="0"/>
          <w:bCs w:val="0"/>
          <w:position w:val="0"/>
          <w:sz w:val="28"/>
          <w:szCs w:val="28"/>
          <w:vertAlign w:val="baseline"/>
        </w:rPr>
        <w:t>Формування готовності усіх учасників освітнього процесу до впровадження концепції Нової української школи".</w:t>
      </w:r>
    </w:p>
    <w:p>
      <w:pPr>
        <w:spacing w:before="0" w:after="0" w:line="276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 w:val="0"/>
          <w:bCs w:val="0"/>
          <w:position w:val="0"/>
          <w:sz w:val="28"/>
          <w:szCs w:val="28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bCs w:val="0"/>
          <w:position w:val="0"/>
          <w:sz w:val="28"/>
          <w:szCs w:val="28"/>
          <w:vertAlign w:val="baseline"/>
        </w:rPr>
        <w:t>Повідомляємо, що 15 березня 2018 року, з метою організації освітньої діяльності щодо профілактики вживання наркотиків, тютюну, алкоголю та інших психотропних речовин дітьми, учнівською та студентською молоддю   спільно з відділом молодіжної політики та позашкільної освіти Департаменту освіти, науки та молоді обласної державної адміністрації буде розглянуто питання «Профілактика шкідливих звичок молоді - запорука здоров’язбережувальної компетентності здобувачів освіти».</w:t>
      </w:r>
    </w:p>
    <w:p>
      <w:pPr>
        <w:spacing w:before="0" w:after="0" w:line="276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 w:val="0"/>
          <w:bCs w:val="0"/>
          <w:position w:val="0"/>
          <w:sz w:val="28"/>
          <w:szCs w:val="28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bCs w:val="0"/>
          <w:position w:val="0"/>
          <w:sz w:val="28"/>
          <w:szCs w:val="28"/>
          <w:vertAlign w:val="baseline"/>
        </w:rPr>
        <w:t xml:space="preserve">Початок роботи семінару </w:t>
      </w:r>
      <w:r>
        <w:rPr>
          <w:rFonts w:hint="default" w:ascii="Times New Roman" w:hAnsi="Times New Roman" w:eastAsia="Times New Roman" w:cs="Times New Roman"/>
          <w:b/>
          <w:bCs/>
          <w:position w:val="0"/>
          <w:sz w:val="28"/>
          <w:szCs w:val="28"/>
          <w:vertAlign w:val="baseline"/>
        </w:rPr>
        <w:t>14 березня 2018 року</w:t>
      </w:r>
      <w:r>
        <w:rPr>
          <w:rFonts w:hint="default" w:ascii="Times New Roman" w:hAnsi="Times New Roman" w:eastAsia="Times New Roman" w:cs="Times New Roman"/>
          <w:b w:val="0"/>
          <w:bCs w:val="0"/>
          <w:position w:val="0"/>
          <w:sz w:val="28"/>
          <w:szCs w:val="28"/>
          <w:vertAlign w:val="baseline"/>
        </w:rPr>
        <w:t xml:space="preserve"> о 10.00 годині у великій конференц-залі академії.</w:t>
      </w:r>
    </w:p>
    <w:p>
      <w:pPr>
        <w:spacing w:before="0" w:after="0" w:line="240" w:lineRule="auto"/>
        <w:ind w:left="0" w:right="0" w:firstLine="708"/>
        <w:jc w:val="both"/>
        <w:rPr>
          <w:b w:val="0"/>
          <w:bCs w:val="0"/>
        </w:rPr>
      </w:pPr>
    </w:p>
    <w:p>
      <w:pPr>
        <w:spacing w:before="0" w:after="0" w:line="240" w:lineRule="auto"/>
      </w:pPr>
    </w:p>
    <w:p>
      <w:pPr>
        <w:spacing w:before="0" w:after="0" w:line="240" w:lineRule="auto"/>
      </w:pPr>
    </w:p>
    <w:p>
      <w:pPr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position w:val="0"/>
          <w:sz w:val="28"/>
          <w:szCs w:val="28"/>
          <w:vertAlign w:val="baseline"/>
        </w:rPr>
        <w:t xml:space="preserve">      Ректор </w:t>
      </w:r>
      <w:r>
        <w:rPr>
          <w:rFonts w:ascii="Times New Roman" w:hAnsi="Times New Roman" w:eastAsia="Times New Roman" w:cs="Times New Roman"/>
          <w:b w:val="0"/>
          <w:position w:val="0"/>
          <w:sz w:val="28"/>
          <w:szCs w:val="28"/>
          <w:vertAlign w:val="baseline"/>
        </w:rPr>
        <w:tab/>
      </w:r>
      <w:r>
        <w:rPr>
          <w:rFonts w:ascii="Times New Roman" w:hAnsi="Times New Roman" w:eastAsia="Times New Roman" w:cs="Times New Roman"/>
          <w:b w:val="0"/>
          <w:position w:val="0"/>
          <w:sz w:val="28"/>
          <w:szCs w:val="28"/>
          <w:vertAlign w:val="baseline"/>
        </w:rPr>
        <w:tab/>
      </w:r>
      <w:r>
        <w:rPr>
          <w:rFonts w:ascii="Times New Roman" w:hAnsi="Times New Roman" w:eastAsia="Times New Roman" w:cs="Times New Roman"/>
          <w:b w:val="0"/>
          <w:position w:val="0"/>
          <w:sz w:val="28"/>
          <w:szCs w:val="28"/>
          <w:vertAlign w:val="baseline"/>
        </w:rPr>
        <w:tab/>
      </w:r>
      <w:r>
        <w:rPr>
          <w:rFonts w:ascii="Times New Roman" w:hAnsi="Times New Roman" w:eastAsia="Times New Roman" w:cs="Times New Roman"/>
          <w:b w:val="0"/>
          <w:position w:val="0"/>
          <w:sz w:val="28"/>
          <w:szCs w:val="28"/>
          <w:vertAlign w:val="baseline"/>
        </w:rPr>
        <w:tab/>
      </w:r>
      <w:r>
        <w:rPr>
          <w:rFonts w:ascii="Times New Roman" w:hAnsi="Times New Roman" w:eastAsia="Times New Roman" w:cs="Times New Roman"/>
          <w:b w:val="0"/>
          <w:position w:val="0"/>
          <w:sz w:val="28"/>
          <w:szCs w:val="28"/>
          <w:vertAlign w:val="baseline"/>
        </w:rPr>
        <w:tab/>
      </w:r>
      <w:r>
        <w:rPr>
          <w:rFonts w:ascii="Times New Roman" w:hAnsi="Times New Roman" w:eastAsia="Times New Roman" w:cs="Times New Roman"/>
          <w:b w:val="0"/>
          <w:position w:val="0"/>
          <w:sz w:val="28"/>
          <w:szCs w:val="28"/>
          <w:vertAlign w:val="baseline"/>
        </w:rPr>
        <w:t xml:space="preserve">                                       А.М.Зубко</w:t>
      </w:r>
    </w:p>
    <w:p>
      <w:pPr>
        <w:spacing w:before="0" w:after="0" w:line="240" w:lineRule="auto"/>
        <w:jc w:val="right"/>
      </w:pPr>
    </w:p>
    <w:p>
      <w:pPr>
        <w:spacing w:before="0" w:after="0" w:line="240" w:lineRule="auto"/>
      </w:pPr>
    </w:p>
    <w:p>
      <w:pPr>
        <w:spacing w:before="0" w:after="0" w:line="240" w:lineRule="auto"/>
      </w:pPr>
    </w:p>
    <w:p>
      <w:pPr>
        <w:spacing w:before="0" w:after="0" w:line="240" w:lineRule="auto"/>
      </w:pPr>
    </w:p>
    <w:p>
      <w:pPr>
        <w:spacing w:before="0" w:after="0" w:line="240" w:lineRule="auto"/>
      </w:pPr>
    </w:p>
    <w:p>
      <w:pPr>
        <w:spacing w:before="0" w:after="0" w:line="240" w:lineRule="auto"/>
      </w:pPr>
    </w:p>
    <w:p>
      <w:pPr>
        <w:spacing w:before="0" w:after="0" w:line="240" w:lineRule="auto"/>
        <w:rPr>
          <w:i/>
          <w:iCs/>
        </w:rPr>
      </w:pPr>
      <w:r>
        <w:rPr>
          <w:rFonts w:ascii="Times New Roman" w:hAnsi="Times New Roman" w:eastAsia="Times New Roman" w:cs="Times New Roman"/>
          <w:b w:val="0"/>
          <w:i/>
          <w:iCs/>
          <w:position w:val="0"/>
          <w:sz w:val="24"/>
          <w:szCs w:val="24"/>
          <w:vertAlign w:val="baseline"/>
        </w:rPr>
        <w:t>Мартиненко Артем Леонідович</w:t>
      </w:r>
    </w:p>
    <w:p>
      <w:pPr>
        <w:spacing w:before="0" w:after="0" w:line="240" w:lineRule="auto"/>
        <w:rPr>
          <w:i/>
          <w:iCs/>
        </w:rPr>
      </w:pPr>
      <w:r>
        <w:rPr>
          <w:rFonts w:ascii="Times New Roman" w:hAnsi="Times New Roman" w:eastAsia="Times New Roman" w:cs="Times New Roman"/>
          <w:b w:val="0"/>
          <w:i/>
          <w:iCs/>
          <w:position w:val="0"/>
          <w:sz w:val="24"/>
          <w:szCs w:val="24"/>
          <w:vertAlign w:val="baseline"/>
        </w:rPr>
        <w:t>т. 0552-37-02-00</w:t>
      </w:r>
    </w:p>
    <w:p>
      <w:pPr>
        <w:spacing w:before="0" w:after="0" w:line="240" w:lineRule="auto"/>
        <w:jc w:val="both"/>
      </w:pPr>
    </w:p>
    <w:sectPr>
      <w:pgSz w:w="11906" w:h="16838"/>
      <w:pgMar w:top="993" w:right="567" w:bottom="709" w:left="1701" w:header="0" w:footer="0" w:gutter="0"/>
      <w:pgNumType w:fmt="decimal" w:start="1"/>
      <w:formProt w:val="0"/>
      <w:docGrid w:linePitch="240" w:charSpace="2147483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altName w:val="Abyssinica SIL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Liberation Sans">
    <w:panose1 w:val="020B0604020202020204"/>
    <w:charset w:val="01"/>
    <w:family w:val="roman"/>
    <w:pitch w:val="default"/>
    <w:sig w:usb0="A00002AF" w:usb1="500078FB" w:usb2="00000000" w:usb3="00000000" w:csb0="6000009F" w:csb1="DFD70000"/>
  </w:font>
  <w:font w:name="Trebuchet MS">
    <w:panose1 w:val="020B0603020202020204"/>
    <w:charset w:val="01"/>
    <w:family w:val="roman"/>
    <w:pitch w:val="default"/>
    <w:sig w:usb0="00000287" w:usb1="00000000" w:usb2="00000000" w:usb3="00000000" w:csb0="2000009F" w:csb1="00000000"/>
  </w:font>
  <w:font w:name="Impact">
    <w:panose1 w:val="020B0806030902050204"/>
    <w:charset w:val="01"/>
    <w:family w:val="roman"/>
    <w:pitch w:val="default"/>
    <w:sig w:usb0="00000287" w:usb1="00000000" w:usb2="00000000" w:usb3="00000000" w:csb0="2000009F" w:csb1="DFD7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  <w:font w:name="Tahoma">
    <w:altName w:val="Verdana"/>
    <w:panose1 w:val="020B0604030504040204"/>
    <w:charset w:val="CC"/>
    <w:family w:val="swiss"/>
    <w:pitch w:val="default"/>
    <w:sig w:usb0="00000000" w:usb1="00000000" w:usb2="00000008" w:usb3="00000000" w:csb0="000101FF" w:csb1="00000000"/>
  </w:font>
  <w:font w:name="Franklin Gothic Medium Cond">
    <w:altName w:val="Liberation Sans Narrow"/>
    <w:panose1 w:val="020B0606030402020204"/>
    <w:charset w:val="CC"/>
    <w:family w:val="swiss"/>
    <w:pitch w:val="default"/>
    <w:sig w:usb0="00000000" w:usb1="00000000" w:usb2="00000000" w:usb3="00000000" w:csb0="0000009F" w:csb1="00000000"/>
  </w:font>
  <w:font w:name="Bookman Old Style">
    <w:altName w:val="DejaVu Serif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F737F53"/>
    <w:rsid w:val="139D779C"/>
    <w:rsid w:val="6DCC8F82"/>
    <w:rsid w:val="6E5F90A1"/>
    <w:rsid w:val="78CB7CDB"/>
    <w:rsid w:val="7E9DA893"/>
    <w:rsid w:val="7FFDE13B"/>
  </w:rsids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/>
      <w:keepLines w:val="0"/>
      <w:widowControl/>
      <w:spacing w:before="0" w:after="0" w:line="276" w:lineRule="auto"/>
      <w:ind w:left="0" w:right="0" w:firstLine="0"/>
      <w:jc w:val="left"/>
    </w:pPr>
    <w:rPr>
      <w:rFonts w:ascii="Arial" w:hAnsi="Arial" w:eastAsia="Arial" w:cs="Arial"/>
      <w:color w:val="000000"/>
      <w:position w:val="0"/>
      <w:sz w:val="22"/>
      <w:szCs w:val="22"/>
      <w:u w:val="none"/>
      <w:vertAlign w:val="baseline"/>
      <w:lang w:val="ru-RU" w:eastAsia="zh-CN" w:bidi="hi-I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480" w:after="120" w:line="240" w:lineRule="auto"/>
      <w:contextualSpacing/>
    </w:pPr>
    <w:rPr>
      <w:b/>
      <w:sz w:val="48"/>
      <w:szCs w:val="48"/>
    </w:rPr>
  </w:style>
  <w:style w:type="paragraph" w:styleId="4">
    <w:name w:val="heading 2"/>
    <w:basedOn w:val="3"/>
    <w:next w:val="1"/>
    <w:qFormat/>
    <w:uiPriority w:val="0"/>
    <w:pPr>
      <w:keepNext/>
      <w:keepLines/>
      <w:spacing w:before="360" w:after="80" w:line="240" w:lineRule="auto"/>
      <w:contextualSpacing/>
    </w:pPr>
    <w:rPr>
      <w:b/>
      <w:sz w:val="36"/>
      <w:szCs w:val="36"/>
    </w:rPr>
  </w:style>
  <w:style w:type="paragraph" w:styleId="5">
    <w:name w:val="heading 3"/>
    <w:basedOn w:val="3"/>
    <w:next w:val="1"/>
    <w:qFormat/>
    <w:uiPriority w:val="0"/>
    <w:pPr>
      <w:keepNext/>
      <w:keepLines/>
      <w:spacing w:before="280" w:after="80" w:line="240" w:lineRule="auto"/>
      <w:contextualSpacing/>
    </w:pPr>
    <w:rPr>
      <w:b/>
      <w:sz w:val="28"/>
      <w:szCs w:val="28"/>
    </w:rPr>
  </w:style>
  <w:style w:type="paragraph" w:styleId="6">
    <w:name w:val="heading 4"/>
    <w:basedOn w:val="3"/>
    <w:next w:val="1"/>
    <w:qFormat/>
    <w:uiPriority w:val="0"/>
    <w:pPr>
      <w:keepNext/>
      <w:keepLines/>
      <w:spacing w:before="240" w:after="40" w:line="240" w:lineRule="auto"/>
      <w:contextualSpacing/>
    </w:pPr>
    <w:rPr>
      <w:b/>
      <w:sz w:val="24"/>
      <w:szCs w:val="24"/>
    </w:rPr>
  </w:style>
  <w:style w:type="paragraph" w:styleId="7">
    <w:name w:val="heading 5"/>
    <w:basedOn w:val="3"/>
    <w:next w:val="1"/>
    <w:qFormat/>
    <w:uiPriority w:val="0"/>
    <w:pPr>
      <w:keepNext/>
      <w:keepLines/>
      <w:spacing w:before="220" w:after="40" w:line="240" w:lineRule="auto"/>
      <w:contextualSpacing/>
    </w:pPr>
    <w:rPr>
      <w:b/>
      <w:sz w:val="22"/>
      <w:szCs w:val="22"/>
    </w:rPr>
  </w:style>
  <w:style w:type="paragraph" w:styleId="8">
    <w:name w:val="heading 6"/>
    <w:basedOn w:val="3"/>
    <w:next w:val="1"/>
    <w:qFormat/>
    <w:uiPriority w:val="0"/>
    <w:pPr>
      <w:keepNext/>
      <w:keepLines/>
      <w:spacing w:before="200" w:after="40" w:line="240" w:lineRule="auto"/>
      <w:contextualSpacing/>
    </w:pPr>
    <w:rPr>
      <w:b/>
      <w:sz w:val="20"/>
      <w:szCs w:val="20"/>
    </w:rPr>
  </w:style>
  <w:style w:type="character" w:default="1" w:styleId="1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/>
      <w:bidi w:val="0"/>
      <w:jc w:val="left"/>
    </w:pPr>
    <w:rPr>
      <w:rFonts w:ascii="Arial" w:hAnsi="Arial" w:eastAsia="Arial" w:cs="Arial"/>
      <w:color w:val="000000"/>
      <w:position w:val="0"/>
      <w:sz w:val="22"/>
      <w:szCs w:val="22"/>
      <w:u w:val="none"/>
      <w:vertAlign w:val="baseline"/>
      <w:lang w:val="ru-RU" w:eastAsia="zh-CN" w:bidi="hi-IN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0">
    <w:name w:val="Body Text"/>
    <w:basedOn w:val="1"/>
    <w:qFormat/>
    <w:uiPriority w:val="0"/>
    <w:pPr>
      <w:spacing w:before="0" w:after="140" w:line="288" w:lineRule="auto"/>
    </w:pPr>
  </w:style>
  <w:style w:type="paragraph" w:styleId="11">
    <w:name w:val="Title"/>
    <w:basedOn w:val="3"/>
    <w:next w:val="1"/>
    <w:qFormat/>
    <w:uiPriority w:val="0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12">
    <w:name w:val="List"/>
    <w:basedOn w:val="10"/>
    <w:qFormat/>
    <w:uiPriority w:val="0"/>
    <w:rPr>
      <w:rFonts w:cs="FreeSans"/>
    </w:rPr>
  </w:style>
  <w:style w:type="paragraph" w:styleId="13">
    <w:name w:val="Subtitle"/>
    <w:basedOn w:val="3"/>
    <w:next w:val="1"/>
    <w:qFormat/>
    <w:uiPriority w:val="0"/>
    <w:pPr>
      <w:keepNext/>
      <w:keepLines/>
      <w:spacing w:before="360" w:after="80" w:line="240" w:lineRule="auto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7">
    <w:name w:val="Интернет-ссылка"/>
    <w:uiPriority w:val="0"/>
    <w:rPr>
      <w:color w:val="000080"/>
      <w:u w:val="single"/>
      <w:lang w:val="zh-CN" w:eastAsia="zh-CN" w:bidi="zh-CN"/>
    </w:rPr>
  </w:style>
  <w:style w:type="paragraph" w:customStyle="1" w:styleId="18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customStyle="1" w:styleId="19">
    <w:name w:val="Указатель1"/>
    <w:basedOn w:val="1"/>
    <w:qFormat/>
    <w:uiPriority w:val="0"/>
    <w:pPr>
      <w:suppressLineNumbers/>
    </w:pPr>
    <w:rPr>
      <w:rFonts w:cs="FreeSans"/>
    </w:rPr>
  </w:style>
  <w:style w:type="paragraph" w:customStyle="1" w:styleId="20">
    <w:name w:val="No Spacing"/>
    <w:qFormat/>
    <w:uiPriority w:val="0"/>
    <w:pPr>
      <w:widowControl/>
      <w:bidi w:val="0"/>
      <w:spacing w:before="0" w:after="0" w:line="240" w:lineRule="auto"/>
      <w:jc w:val="left"/>
    </w:pPr>
    <w:rPr>
      <w:rFonts w:ascii="Liberation Serif" w:hAnsi="Liberation Serif" w:eastAsia="Noto Sans CJK SC" w:cs="FreeSans"/>
      <w:color w:val="00000A"/>
      <w:position w:val="0"/>
      <w:sz w:val="24"/>
      <w:szCs w:val="24"/>
      <w:u w:val="none"/>
      <w:vertAlign w:val="baseline"/>
      <w:lang w:val="ru-RU" w:eastAsia="zh-CN" w:bidi="hi-IN"/>
    </w:rPr>
  </w:style>
  <w:style w:type="paragraph" w:customStyle="1" w:styleId="21">
    <w:name w:val="Содержимое таблицы"/>
    <w:basedOn w:val="1"/>
    <w:qFormat/>
    <w:uiPriority w:val="0"/>
  </w:style>
  <w:style w:type="paragraph" w:customStyle="1" w:styleId="22">
    <w:name w:val="Заголовок таблицы"/>
    <w:basedOn w:val="21"/>
    <w:qFormat/>
    <w:uiPriority w:val="0"/>
  </w:style>
  <w:style w:type="table" w:customStyle="1" w:styleId="2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31373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442</Words>
  <Characters>2970</Characters>
  <Lines>0</Lines>
  <Paragraphs>147</Paragraphs>
  <TotalTime>0</TotalTime>
  <ScaleCrop>false</ScaleCrop>
  <LinksUpToDate>false</LinksUpToDate>
  <CharactersWithSpaces>3359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2017-03-13T20:39:00Z</dcterms:created>
  <dc:creator>psyslujba</dc:creator>
  <cp:lastModifiedBy>psyslujba</cp:lastModifiedBy>
  <cp:lastPrinted>2018-03-06T12:13:00Z</cp:lastPrinted>
  <dcterms:modified xsi:type="dcterms:W3CDTF">2018-03-06T13:43:02Z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